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w:t>
      </w:r>
      <w:bookmarkStart w:id="6" w:name="OLE_LINK42"/>
      <w:bookmarkStart w:id="7" w:name="OLE_LINK43"/>
      <w:r>
        <w:rPr>
          <w:rFonts w:ascii="仿宋_GB2312" w:eastAsia="仿宋_GB2312" w:hint="eastAsia"/>
          <w:sz w:val="32"/>
          <w:szCs w:val="32"/>
        </w:rPr>
        <w:t>在我校经营</w:t>
      </w:r>
      <w:bookmarkStart w:id="8" w:name="OLE_LINK84"/>
      <w:bookmarkStart w:id="9" w:name="OLE_LINK85"/>
      <w:r w:rsidR="005E6D5C">
        <w:rPr>
          <w:rFonts w:ascii="仿宋_GB2312" w:eastAsia="仿宋_GB2312" w:hint="eastAsia"/>
          <w:sz w:val="32"/>
          <w:szCs w:val="32"/>
        </w:rPr>
        <w:t>饮品速食</w:t>
      </w:r>
      <w:r w:rsidR="00443D75">
        <w:rPr>
          <w:rFonts w:ascii="仿宋_GB2312" w:eastAsia="仿宋_GB2312" w:hint="eastAsia"/>
          <w:sz w:val="32"/>
          <w:szCs w:val="32"/>
        </w:rPr>
        <w:t>同类业态</w:t>
      </w:r>
      <w:r w:rsidR="00512A03">
        <w:rPr>
          <w:rFonts w:ascii="仿宋_GB2312" w:eastAsia="仿宋_GB2312" w:hint="eastAsia"/>
          <w:sz w:val="32"/>
          <w:szCs w:val="32"/>
        </w:rPr>
        <w:t>，主要经营</w:t>
      </w:r>
      <w:r w:rsidR="005E6D5C" w:rsidRPr="005E6D5C">
        <w:rPr>
          <w:rFonts w:ascii="仿宋_GB2312" w:eastAsia="仿宋_GB2312" w:hint="eastAsia"/>
          <w:bCs/>
          <w:sz w:val="32"/>
          <w:szCs w:val="32"/>
        </w:rPr>
        <w:t>自制饮品制售、饮品销售、预包装食品销售、</w:t>
      </w:r>
      <w:bookmarkStart w:id="10" w:name="OLE_LINK87"/>
      <w:bookmarkStart w:id="11" w:name="OLE_LINK86"/>
      <w:r w:rsidR="005E6D5C" w:rsidRPr="005E6D5C">
        <w:rPr>
          <w:rFonts w:ascii="仿宋_GB2312" w:eastAsia="仿宋_GB2312" w:hint="eastAsia"/>
          <w:bCs/>
          <w:sz w:val="32"/>
          <w:szCs w:val="32"/>
        </w:rPr>
        <w:t>散装食品</w:t>
      </w:r>
      <w:bookmarkEnd w:id="10"/>
      <w:bookmarkEnd w:id="11"/>
      <w:r w:rsidR="005E6D5C" w:rsidRPr="005E6D5C">
        <w:rPr>
          <w:rFonts w:ascii="仿宋_GB2312" w:eastAsia="仿宋_GB2312" w:hint="eastAsia"/>
          <w:bCs/>
          <w:sz w:val="32"/>
          <w:szCs w:val="32"/>
        </w:rPr>
        <w:t>销售，不现场制作食品</w:t>
      </w:r>
      <w:bookmarkEnd w:id="8"/>
      <w:bookmarkEnd w:id="9"/>
      <w:r w:rsidR="00443D75">
        <w:rPr>
          <w:rFonts w:ascii="仿宋_GB2312" w:eastAsia="仿宋_GB2312" w:hint="eastAsia"/>
          <w:bCs/>
          <w:sz w:val="32"/>
          <w:szCs w:val="32"/>
        </w:rPr>
        <w:t>和菜品</w:t>
      </w:r>
      <w:r w:rsidR="005E6D5C">
        <w:rPr>
          <w:rFonts w:ascii="仿宋_GB2312" w:eastAsia="仿宋_GB2312" w:hint="eastAsia"/>
          <w:bCs/>
          <w:sz w:val="32"/>
          <w:szCs w:val="32"/>
        </w:rPr>
        <w:t>，</w:t>
      </w:r>
      <w:bookmarkEnd w:id="6"/>
      <w:bookmarkEnd w:id="7"/>
      <w:r>
        <w:rPr>
          <w:rFonts w:ascii="仿宋_GB2312" w:eastAsia="仿宋_GB2312" w:hint="eastAsia"/>
          <w:sz w:val="32"/>
          <w:szCs w:val="32"/>
        </w:rPr>
        <w:t>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12" w:name="OLE_LINK51"/>
      <w:bookmarkStart w:id="13" w:name="OLE_LINK52"/>
      <w:r w:rsidRPr="00B02738">
        <w:rPr>
          <w:rFonts w:ascii="仿宋_GB2312" w:eastAsia="仿宋_GB2312" w:hint="eastAsia"/>
          <w:color w:val="FF0000"/>
          <w:sz w:val="32"/>
          <w:szCs w:val="32"/>
        </w:rPr>
        <w:t>（租赁合同名称）</w:t>
      </w:r>
      <w:bookmarkEnd w:id="12"/>
      <w:bookmarkEnd w:id="13"/>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sz w:val="32"/>
          <w:szCs w:val="32"/>
        </w:rPr>
      </w:pPr>
      <w:bookmarkStart w:id="14" w:name="OLE_LINK80"/>
      <w:bookmarkStart w:id="15" w:name="OLE_LINK81"/>
      <w:r>
        <w:rPr>
          <w:rFonts w:ascii="仿宋_GB2312" w:eastAsia="仿宋_GB2312" w:hint="eastAsia"/>
          <w:sz w:val="32"/>
          <w:szCs w:val="32"/>
        </w:rPr>
        <w:t>附：</w:t>
      </w:r>
      <w:bookmarkStart w:id="16" w:name="OLE_LINK55"/>
      <w:bookmarkStart w:id="17" w:name="OLE_LINK56"/>
      <w:r w:rsidR="007C2983">
        <w:rPr>
          <w:rFonts w:ascii="仿宋_GB2312" w:eastAsia="仿宋_GB2312" w:hint="eastAsia"/>
          <w:sz w:val="32"/>
          <w:szCs w:val="32"/>
        </w:rPr>
        <w:t>1.</w:t>
      </w:r>
      <w:bookmarkStart w:id="18" w:name="OLE_LINK78"/>
      <w:bookmarkStart w:id="19" w:name="OLE_LINK79"/>
      <w:r>
        <w:rPr>
          <w:rFonts w:ascii="仿宋_GB2312" w:eastAsia="仿宋_GB2312" w:hint="eastAsia"/>
          <w:sz w:val="32"/>
          <w:szCs w:val="32"/>
        </w:rPr>
        <w:t>有关合同协议</w:t>
      </w:r>
      <w:bookmarkEnd w:id="18"/>
      <w:bookmarkEnd w:id="19"/>
      <w:r>
        <w:rPr>
          <w:rFonts w:ascii="仿宋_GB2312" w:eastAsia="仿宋_GB2312" w:hint="eastAsia"/>
          <w:sz w:val="32"/>
          <w:szCs w:val="32"/>
        </w:rPr>
        <w:t>一览表</w:t>
      </w:r>
      <w:bookmarkEnd w:id="16"/>
      <w:bookmarkEnd w:id="17"/>
    </w:p>
    <w:p w:rsidR="007C2983" w:rsidRDefault="007C2983" w:rsidP="007C2983">
      <w:pPr>
        <w:spacing w:line="560" w:lineRule="exact"/>
        <w:ind w:firstLineChars="400" w:firstLine="1280"/>
        <w:rPr>
          <w:rFonts w:ascii="仿宋_GB2312" w:eastAsia="仿宋_GB2312"/>
          <w:sz w:val="32"/>
          <w:szCs w:val="32"/>
        </w:rPr>
      </w:pPr>
      <w:r>
        <w:rPr>
          <w:rFonts w:ascii="仿宋_GB2312" w:eastAsia="仿宋_GB2312" w:hint="eastAsia"/>
          <w:sz w:val="32"/>
          <w:szCs w:val="32"/>
        </w:rPr>
        <w:t>2.</w:t>
      </w:r>
      <w:r w:rsidRPr="007C2983">
        <w:rPr>
          <w:rFonts w:ascii="仿宋_GB2312" w:eastAsia="仿宋_GB2312" w:hint="eastAsia"/>
          <w:sz w:val="32"/>
          <w:szCs w:val="32"/>
        </w:rPr>
        <w:t>有关合同协议</w:t>
      </w:r>
      <w:r>
        <w:rPr>
          <w:rFonts w:ascii="仿宋_GB2312" w:eastAsia="仿宋_GB2312" w:hint="eastAsia"/>
          <w:sz w:val="32"/>
          <w:szCs w:val="32"/>
        </w:rPr>
        <w:t>原件</w:t>
      </w:r>
    </w:p>
    <w:bookmarkEnd w:id="14"/>
    <w:bookmarkEnd w:id="15"/>
    <w:p w:rsidR="00512A03" w:rsidRDefault="00512A03" w:rsidP="004B2972">
      <w:pPr>
        <w:spacing w:line="560" w:lineRule="exact"/>
        <w:ind w:firstLineChars="1200" w:firstLine="3840"/>
        <w:rPr>
          <w:rFonts w:ascii="仿宋_GB2312" w:eastAsia="仿宋_GB2312"/>
          <w:sz w:val="32"/>
          <w:szCs w:val="32"/>
        </w:rPr>
      </w:pPr>
    </w:p>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Pr="00B02738" w:rsidRDefault="004B2972" w:rsidP="004B2972">
      <w:pPr>
        <w:spacing w:line="560" w:lineRule="exact"/>
        <w:ind w:firstLineChars="1400" w:firstLine="4480"/>
        <w:rPr>
          <w:rFonts w:ascii="仿宋_GB2312" w:eastAsia="仿宋_GB2312"/>
          <w:color w:val="FF0000"/>
          <w:sz w:val="32"/>
          <w:szCs w:val="32"/>
        </w:rPr>
      </w:pPr>
      <w:bookmarkStart w:id="20" w:name="OLE_LINK57"/>
      <w:bookmarkStart w:id="21" w:name="OLE_LINK58"/>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22" w:name="OLE_LINK72"/>
      <w:bookmarkStart w:id="23" w:name="OLE_LINK75"/>
      <w:bookmarkEnd w:id="2"/>
      <w:bookmarkEnd w:id="3"/>
      <w:r>
        <w:rPr>
          <w:rFonts w:ascii="仿宋_GB2312" w:eastAsia="仿宋_GB2312" w:hint="eastAsia"/>
          <w:sz w:val="32"/>
          <w:szCs w:val="32"/>
        </w:rPr>
        <w:t>年  月  日</w:t>
      </w:r>
      <w:bookmarkEnd w:id="20"/>
      <w:bookmarkEnd w:id="21"/>
    </w:p>
    <w:bookmarkEnd w:id="22"/>
    <w:bookmarkEnd w:id="23"/>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24" w:name="OLE_LINK66"/>
      <w:bookmarkStart w:id="25" w:name="OLE_LINK67"/>
      <w:r>
        <w:rPr>
          <w:rFonts w:ascii="仿宋_GB2312" w:eastAsia="仿宋_GB2312" w:hint="eastAsia"/>
          <w:b/>
          <w:bCs/>
          <w:color w:val="FF0000"/>
          <w:sz w:val="32"/>
          <w:szCs w:val="32"/>
        </w:rPr>
        <w:t>下属部门或资产公司</w:t>
      </w:r>
      <w:bookmarkEnd w:id="24"/>
      <w:bookmarkEnd w:id="25"/>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43D75">
      <w:pPr>
        <w:spacing w:line="54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43D75">
      <w:pPr>
        <w:spacing w:line="54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26" w:name="OLE_LINK68"/>
      <w:bookmarkStart w:id="27"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26"/>
      <w:bookmarkEnd w:id="27"/>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w:t>
      </w:r>
      <w:r w:rsidR="00443D75" w:rsidRPr="00443D75">
        <w:rPr>
          <w:rFonts w:ascii="仿宋_GB2312" w:eastAsia="仿宋_GB2312" w:hint="eastAsia"/>
          <w:sz w:val="32"/>
          <w:szCs w:val="32"/>
        </w:rPr>
        <w:t>在我校经营饮品速食</w:t>
      </w:r>
      <w:r w:rsidR="00443D75">
        <w:rPr>
          <w:rFonts w:ascii="仿宋_GB2312" w:eastAsia="仿宋_GB2312" w:hint="eastAsia"/>
          <w:sz w:val="32"/>
          <w:szCs w:val="32"/>
        </w:rPr>
        <w:t>同类业态</w:t>
      </w:r>
      <w:r w:rsidR="00443D75" w:rsidRPr="00443D75">
        <w:rPr>
          <w:rFonts w:ascii="仿宋_GB2312" w:eastAsia="仿宋_GB2312" w:hint="eastAsia"/>
          <w:sz w:val="32"/>
          <w:szCs w:val="32"/>
        </w:rPr>
        <w:t>，主要经营</w:t>
      </w:r>
      <w:r w:rsidR="00443D75" w:rsidRPr="00443D75">
        <w:rPr>
          <w:rFonts w:ascii="仿宋_GB2312" w:eastAsia="仿宋_GB2312" w:hint="eastAsia"/>
          <w:bCs/>
          <w:sz w:val="32"/>
          <w:szCs w:val="32"/>
        </w:rPr>
        <w:t>自制饮品制售、饮品销售、预包装食品销售、散装食品销售，不现场制作食品</w:t>
      </w:r>
      <w:r w:rsidR="00443D75">
        <w:rPr>
          <w:rFonts w:ascii="仿宋_GB2312" w:eastAsia="仿宋_GB2312" w:hint="eastAsia"/>
          <w:bCs/>
          <w:sz w:val="32"/>
          <w:szCs w:val="32"/>
        </w:rPr>
        <w:t>和</w:t>
      </w:r>
      <w:r w:rsidR="00443D75" w:rsidRPr="00443D75">
        <w:rPr>
          <w:rFonts w:ascii="仿宋_GB2312" w:eastAsia="仿宋_GB2312" w:hint="eastAsia"/>
          <w:bCs/>
          <w:sz w:val="32"/>
          <w:szCs w:val="32"/>
        </w:rPr>
        <w:t>菜品</w:t>
      </w:r>
      <w:r w:rsidR="00512A03" w:rsidRPr="00512A03">
        <w:rPr>
          <w:rFonts w:ascii="仿宋_GB2312" w:eastAsia="仿宋_GB2312" w:hint="eastAsia"/>
          <w:sz w:val="32"/>
          <w:szCs w:val="32"/>
        </w:rPr>
        <w:t>，</w:t>
      </w:r>
      <w:r>
        <w:rPr>
          <w:rFonts w:ascii="仿宋_GB2312" w:eastAsia="仿宋_GB2312" w:hint="eastAsia"/>
          <w:sz w:val="32"/>
          <w:szCs w:val="32"/>
        </w:rPr>
        <w:t>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28" w:name="OLE_LINK70"/>
      <w:bookmarkStart w:id="29"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28"/>
      <w:bookmarkEnd w:id="29"/>
      <w:r>
        <w:rPr>
          <w:rFonts w:ascii="仿宋_GB2312" w:eastAsia="仿宋_GB2312" w:hint="eastAsia"/>
          <w:sz w:val="32"/>
          <w:szCs w:val="32"/>
        </w:rPr>
        <w:t>发生纠纷及诉讼。</w:t>
      </w:r>
    </w:p>
    <w:p w:rsidR="004B2972" w:rsidRDefault="004B2972" w:rsidP="00443D75">
      <w:pPr>
        <w:spacing w:line="54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w:t>
      </w:r>
      <w:r w:rsidR="00F701D7">
        <w:rPr>
          <w:rFonts w:ascii="仿宋_GB2312" w:eastAsia="仿宋_GB2312" w:hint="eastAsia"/>
          <w:sz w:val="32"/>
          <w:szCs w:val="32"/>
        </w:rPr>
        <w:t>部门</w:t>
      </w:r>
      <w:r w:rsidRPr="00AD2B44">
        <w:rPr>
          <w:rFonts w:ascii="仿宋_GB2312" w:eastAsia="仿宋_GB2312" w:hint="eastAsia"/>
          <w:color w:val="FF0000"/>
          <w:sz w:val="32"/>
          <w:szCs w:val="32"/>
        </w:rPr>
        <w:t>（或我</w:t>
      </w:r>
      <w:r w:rsidR="00F701D7">
        <w:rPr>
          <w:rFonts w:ascii="仿宋_GB2312" w:eastAsia="仿宋_GB2312" w:hint="eastAsia"/>
          <w:color w:val="FF0000"/>
          <w:sz w:val="32"/>
          <w:szCs w:val="32"/>
        </w:rPr>
        <w:t>公司</w:t>
      </w:r>
      <w:r w:rsidRPr="00AD2B44">
        <w:rPr>
          <w:rFonts w:ascii="仿宋_GB2312" w:eastAsia="仿宋_GB2312" w:hint="eastAsia"/>
          <w:color w:val="FF0000"/>
          <w:sz w:val="32"/>
          <w:szCs w:val="32"/>
        </w:rPr>
        <w:t>）</w:t>
      </w:r>
      <w:r>
        <w:rPr>
          <w:rFonts w:ascii="仿宋_GB2312" w:eastAsia="仿宋_GB2312" w:hint="eastAsia"/>
          <w:sz w:val="32"/>
          <w:szCs w:val="32"/>
        </w:rPr>
        <w:t>愿意承担由此给贵公司造成的一切经济损失并承担相应的法律责任。</w:t>
      </w:r>
    </w:p>
    <w:p w:rsidR="00DF4842" w:rsidRPr="00DF4842" w:rsidRDefault="00DF4842" w:rsidP="00443D75">
      <w:pPr>
        <w:spacing w:line="540" w:lineRule="exact"/>
        <w:ind w:firstLineChars="200" w:firstLine="640"/>
        <w:rPr>
          <w:rFonts w:ascii="仿宋_GB2312" w:eastAsia="仿宋_GB2312"/>
          <w:sz w:val="32"/>
          <w:szCs w:val="32"/>
        </w:rPr>
      </w:pPr>
      <w:r w:rsidRPr="00DF4842">
        <w:rPr>
          <w:rFonts w:ascii="仿宋_GB2312" w:eastAsia="仿宋_GB2312" w:hint="eastAsia"/>
          <w:sz w:val="32"/>
          <w:szCs w:val="32"/>
        </w:rPr>
        <w:t>附：1.有关合同协议一览表</w:t>
      </w:r>
    </w:p>
    <w:p w:rsidR="00DF4842" w:rsidRPr="00DF4842" w:rsidRDefault="00DF4842" w:rsidP="00443D75">
      <w:pPr>
        <w:spacing w:line="540" w:lineRule="exact"/>
        <w:ind w:firstLineChars="400" w:firstLine="1280"/>
        <w:rPr>
          <w:rFonts w:ascii="仿宋_GB2312" w:eastAsia="仿宋_GB2312"/>
          <w:sz w:val="32"/>
          <w:szCs w:val="32"/>
        </w:rPr>
      </w:pPr>
      <w:r w:rsidRPr="00DF4842">
        <w:rPr>
          <w:rFonts w:ascii="仿宋_GB2312" w:eastAsia="仿宋_GB2312" w:hint="eastAsia"/>
          <w:sz w:val="32"/>
          <w:szCs w:val="32"/>
        </w:rPr>
        <w:t>2.有关合同协议原件</w:t>
      </w:r>
    </w:p>
    <w:p w:rsidR="004B2972" w:rsidRDefault="004B2972" w:rsidP="00443D75">
      <w:pPr>
        <w:spacing w:line="54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43D75">
      <w:pPr>
        <w:spacing w:line="54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43D75">
      <w:pPr>
        <w:spacing w:line="54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43D75">
      <w:pPr>
        <w:spacing w:line="54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Default="004B2972" w:rsidP="00443D75">
      <w:pPr>
        <w:spacing w:line="540" w:lineRule="exact"/>
        <w:rPr>
          <w:rFonts w:ascii="仿宋_GB2312" w:eastAsia="仿宋_GB2312"/>
          <w:sz w:val="32"/>
          <w:szCs w:val="32"/>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9403AF" w:rsidP="00443D75">
      <w:pPr>
        <w:spacing w:line="540" w:lineRule="exact"/>
        <w:ind w:firstLineChars="1200" w:firstLine="3840"/>
        <w:rPr>
          <w:rFonts w:ascii="仿宋_GB2312" w:eastAsia="仿宋_GB2312"/>
          <w:color w:val="FF0000"/>
          <w:sz w:val="32"/>
          <w:szCs w:val="32"/>
        </w:rPr>
      </w:pPr>
      <w:r>
        <w:rPr>
          <w:rFonts w:ascii="仿宋_GB2312" w:eastAsia="仿宋_GB2312" w:hint="eastAsia"/>
          <w:sz w:val="32"/>
          <w:szCs w:val="32"/>
        </w:rPr>
        <w:t>部门</w:t>
      </w:r>
      <w:r w:rsidR="00F701D7">
        <w:rPr>
          <w:rFonts w:ascii="仿宋_GB2312" w:eastAsia="仿宋_GB2312" w:hint="eastAsia"/>
          <w:sz w:val="32"/>
          <w:szCs w:val="32"/>
        </w:rPr>
        <w:t>或资产公司</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43D75">
      <w:pPr>
        <w:spacing w:line="54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bookmarkStart w:id="30" w:name="OLE_LINK82"/>
      <w:bookmarkStart w:id="31" w:name="OLE_LINK83"/>
      <w:r>
        <w:rPr>
          <w:rFonts w:ascii="仿宋_GB2312" w:eastAsia="仿宋_GB2312" w:hint="eastAsia"/>
          <w:sz w:val="32"/>
          <w:szCs w:val="32"/>
        </w:rPr>
        <w:lastRenderedPageBreak/>
        <w:t>附件</w:t>
      </w:r>
      <w:r w:rsidR="00DF4842">
        <w:rPr>
          <w:rFonts w:ascii="仿宋_GB2312" w:eastAsia="仿宋_GB2312" w:hint="eastAsia"/>
          <w:sz w:val="32"/>
          <w:szCs w:val="32"/>
        </w:rPr>
        <w:t>1</w:t>
      </w:r>
      <w:r>
        <w:rPr>
          <w:rFonts w:ascii="仿宋_GB2312" w:eastAsia="仿宋_GB2312" w:hint="eastAsia"/>
          <w:sz w:val="32"/>
          <w:szCs w:val="32"/>
        </w:rPr>
        <w:t>：</w:t>
      </w:r>
    </w:p>
    <w:bookmarkEnd w:id="30"/>
    <w:bookmarkEnd w:id="31"/>
    <w:p w:rsidR="004B2972" w:rsidRPr="00006A64" w:rsidRDefault="004B2972" w:rsidP="004B2972">
      <w:pPr>
        <w:spacing w:line="580" w:lineRule="exact"/>
        <w:jc w:val="center"/>
        <w:rPr>
          <w:rFonts w:ascii="方正小标宋简体" w:eastAsia="方正小标宋简体"/>
          <w:b/>
          <w:color w:val="FF0000"/>
          <w:sz w:val="32"/>
          <w:szCs w:val="32"/>
        </w:rPr>
      </w:pPr>
      <w:r w:rsidRPr="00241659">
        <w:rPr>
          <w:rFonts w:ascii="方正小标宋简体" w:eastAsia="方正小标宋简体" w:hint="eastAsia"/>
          <w:b/>
          <w:sz w:val="32"/>
          <w:szCs w:val="32"/>
        </w:rPr>
        <w:t>有关合同协议一览表</w:t>
      </w:r>
      <w:r w:rsidR="00DF4842" w:rsidRPr="00006A64">
        <w:rPr>
          <w:rFonts w:ascii="方正小标宋简体" w:eastAsia="方正小标宋简体" w:hint="eastAsia"/>
          <w:b/>
          <w:color w:val="FF0000"/>
          <w:sz w:val="32"/>
          <w:szCs w:val="32"/>
        </w:rPr>
        <w:t>（加盖公章）</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994AA9">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994AA9">
              <w:rPr>
                <w:rFonts w:ascii="仿宋_GB2312" w:eastAsia="仿宋_GB2312" w:hint="eastAsia"/>
                <w:color w:val="FF0000"/>
                <w:sz w:val="28"/>
                <w:szCs w:val="28"/>
              </w:rPr>
              <w:t>1</w:t>
            </w:r>
            <w:r w:rsidRPr="00013C87">
              <w:rPr>
                <w:rFonts w:ascii="仿宋_GB2312" w:eastAsia="仿宋_GB2312" w:hint="eastAsia"/>
                <w:color w:val="FF0000"/>
                <w:sz w:val="28"/>
                <w:szCs w:val="28"/>
              </w:rPr>
              <w:t>.</w:t>
            </w:r>
            <w:r w:rsidR="00994AA9">
              <w:rPr>
                <w:rFonts w:ascii="仿宋_GB2312" w:eastAsia="仿宋_GB2312" w:hint="eastAsia"/>
                <w:color w:val="FF0000"/>
                <w:sz w:val="28"/>
                <w:szCs w:val="28"/>
              </w:rPr>
              <w:t>8</w:t>
            </w:r>
            <w:r w:rsidRPr="00013C87">
              <w:rPr>
                <w:rFonts w:ascii="仿宋_GB2312" w:eastAsia="仿宋_GB2312" w:hint="eastAsia"/>
                <w:color w:val="FF0000"/>
                <w:sz w:val="28"/>
                <w:szCs w:val="28"/>
              </w:rPr>
              <w:t>.30</w:t>
            </w:r>
          </w:p>
        </w:tc>
        <w:tc>
          <w:tcPr>
            <w:tcW w:w="2877"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2024.2.3-2027.2.2</w:t>
            </w:r>
          </w:p>
        </w:tc>
        <w:tc>
          <w:tcPr>
            <w:tcW w:w="1701" w:type="dxa"/>
          </w:tcPr>
          <w:p w:rsidR="004B2972" w:rsidRPr="00013C87" w:rsidRDefault="00A67939" w:rsidP="001A013C">
            <w:pPr>
              <w:spacing w:line="420" w:lineRule="exact"/>
              <w:jc w:val="center"/>
              <w:rPr>
                <w:rFonts w:ascii="仿宋_GB2312" w:eastAsia="仿宋_GB2312"/>
                <w:color w:val="FF0000"/>
                <w:sz w:val="28"/>
                <w:szCs w:val="28"/>
              </w:rPr>
            </w:pPr>
            <w:r>
              <w:rPr>
                <w:rFonts w:ascii="仿宋_GB2312" w:eastAsia="仿宋_GB2312" w:hint="eastAsia"/>
                <w:color w:val="FF0000"/>
                <w:sz w:val="28"/>
                <w:szCs w:val="28"/>
              </w:rPr>
              <w:t>30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DF4842" w:rsidRDefault="004B2972" w:rsidP="00531827">
      <w:pPr>
        <w:ind w:firstLineChars="1750" w:firstLine="5600"/>
        <w:rPr>
          <w:rFonts w:ascii="仿宋_GB2312" w:eastAsia="仿宋_GB2312"/>
          <w:sz w:val="32"/>
          <w:szCs w:val="32"/>
        </w:rPr>
      </w:pPr>
      <w:r w:rsidRPr="00013C87">
        <w:rPr>
          <w:rFonts w:ascii="仿宋_GB2312" w:eastAsia="仿宋_GB2312" w:hint="eastAsia"/>
          <w:sz w:val="32"/>
          <w:szCs w:val="32"/>
        </w:rPr>
        <w:t>年  月  日</w:t>
      </w:r>
    </w:p>
    <w:sectPr w:rsidR="00DF4842"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6A64"/>
    <w:rsid w:val="00007D71"/>
    <w:rsid w:val="00010A16"/>
    <w:rsid w:val="00011E1B"/>
    <w:rsid w:val="00012A2A"/>
    <w:rsid w:val="00013284"/>
    <w:rsid w:val="000146C0"/>
    <w:rsid w:val="0002022D"/>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42E7"/>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325E"/>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75"/>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2A03"/>
    <w:rsid w:val="00514411"/>
    <w:rsid w:val="005171B0"/>
    <w:rsid w:val="0051796A"/>
    <w:rsid w:val="005223F4"/>
    <w:rsid w:val="00523512"/>
    <w:rsid w:val="00523E3A"/>
    <w:rsid w:val="00523FAE"/>
    <w:rsid w:val="00525DF5"/>
    <w:rsid w:val="00526423"/>
    <w:rsid w:val="0053121D"/>
    <w:rsid w:val="00531827"/>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6D5C"/>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1DE"/>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2983"/>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67939"/>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4FD"/>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017"/>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E7964"/>
    <w:rsid w:val="00DF452A"/>
    <w:rsid w:val="00DF4842"/>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479899">
      <w:bodyDiv w:val="1"/>
      <w:marLeft w:val="0"/>
      <w:marRight w:val="0"/>
      <w:marTop w:val="0"/>
      <w:marBottom w:val="0"/>
      <w:divBdr>
        <w:top w:val="none" w:sz="0" w:space="0" w:color="auto"/>
        <w:left w:val="none" w:sz="0" w:space="0" w:color="auto"/>
        <w:bottom w:val="none" w:sz="0" w:space="0" w:color="auto"/>
        <w:right w:val="none" w:sz="0" w:space="0" w:color="auto"/>
      </w:divBdr>
    </w:div>
    <w:div w:id="20672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181</Words>
  <Characters>1037</Characters>
  <Application>Microsoft Office Word</Application>
  <DocSecurity>0</DocSecurity>
  <Lines>8</Lines>
  <Paragraphs>2</Paragraphs>
  <ScaleCrop>false</ScaleCrop>
  <Company>Hewlett-Packard Company</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29</cp:revision>
  <dcterms:created xsi:type="dcterms:W3CDTF">2026-04-13T06:37:00Z</dcterms:created>
  <dcterms:modified xsi:type="dcterms:W3CDTF">2026-07-21T03:54:00Z</dcterms:modified>
</cp:coreProperties>
</file>